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378AB" w14:textId="77777777" w:rsidR="00E24A39" w:rsidRDefault="007E2170" w:rsidP="007E2170">
      <w:pPr>
        <w:pStyle w:val="NormalWeb"/>
        <w:spacing w:after="160" w:line="254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E2170">
        <w:rPr>
          <w:rFonts w:ascii="Arial" w:hAnsi="Arial" w:cs="Arial"/>
          <w:b/>
          <w:bCs/>
          <w:color w:val="000000"/>
          <w:sz w:val="28"/>
          <w:szCs w:val="28"/>
        </w:rPr>
        <w:t>Em clima junino, Buaiz Alimentos prepara programação</w:t>
      </w:r>
    </w:p>
    <w:p w14:paraId="3DE12791" w14:textId="09473471" w:rsidR="007E2170" w:rsidRPr="007E2170" w:rsidRDefault="007E2170" w:rsidP="007E2170">
      <w:pPr>
        <w:pStyle w:val="NormalWeb"/>
        <w:spacing w:after="160" w:line="254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E2170">
        <w:rPr>
          <w:rFonts w:ascii="Arial" w:hAnsi="Arial" w:cs="Arial"/>
          <w:b/>
          <w:bCs/>
          <w:color w:val="000000"/>
          <w:sz w:val="28"/>
          <w:szCs w:val="28"/>
        </w:rPr>
        <w:t xml:space="preserve"> online para ensinar receitas típicas</w:t>
      </w:r>
    </w:p>
    <w:p w14:paraId="32ABB88D" w14:textId="77777777" w:rsidR="007E2170" w:rsidRDefault="007E2170" w:rsidP="007E2170">
      <w:pPr>
        <w:pStyle w:val="NormalWeb"/>
        <w:spacing w:after="160" w:line="254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1B7C237" w14:textId="7F28F2A3" w:rsidR="007E2170" w:rsidRPr="007E2170" w:rsidRDefault="007E2170" w:rsidP="007E2170">
      <w:pPr>
        <w:pStyle w:val="NormalWeb"/>
        <w:spacing w:after="160" w:line="25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2170">
        <w:rPr>
          <w:rFonts w:ascii="Arial" w:hAnsi="Arial" w:cs="Arial"/>
          <w:i/>
          <w:iCs/>
          <w:color w:val="000000"/>
          <w:sz w:val="24"/>
          <w:szCs w:val="24"/>
        </w:rPr>
        <w:t xml:space="preserve">A empresa está com uma série de </w:t>
      </w:r>
      <w:proofErr w:type="spellStart"/>
      <w:r w:rsidRPr="007E2170">
        <w:rPr>
          <w:rFonts w:ascii="Arial" w:hAnsi="Arial" w:cs="Arial"/>
          <w:i/>
          <w:iCs/>
          <w:color w:val="000000"/>
          <w:sz w:val="24"/>
          <w:szCs w:val="24"/>
        </w:rPr>
        <w:t>lives</w:t>
      </w:r>
      <w:proofErr w:type="spellEnd"/>
      <w:r w:rsidRPr="007E2170">
        <w:rPr>
          <w:rFonts w:ascii="Arial" w:hAnsi="Arial" w:cs="Arial"/>
          <w:i/>
          <w:iCs/>
          <w:color w:val="000000"/>
          <w:sz w:val="24"/>
          <w:szCs w:val="24"/>
        </w:rPr>
        <w:t xml:space="preserve"> no Instagram para ensinar as famílias a preparem seus próprios quitutes juninos, durante o período de isolamento social</w:t>
      </w:r>
      <w:r w:rsidR="00E24A39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55586C65" w14:textId="77777777" w:rsidR="007E2170" w:rsidRDefault="007E2170" w:rsidP="007E2170">
      <w:pPr>
        <w:pStyle w:val="NormalWeb"/>
        <w:spacing w:after="160" w:line="254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A277F9" w14:textId="0E27FCE0" w:rsidR="007E2170" w:rsidRPr="007E2170" w:rsidRDefault="007E2170" w:rsidP="007E2170">
      <w:pPr>
        <w:pStyle w:val="NormalWeb"/>
        <w:spacing w:after="160" w:line="25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2170">
        <w:rPr>
          <w:rFonts w:ascii="Arial" w:hAnsi="Arial" w:cs="Arial"/>
          <w:color w:val="000000"/>
          <w:sz w:val="24"/>
          <w:szCs w:val="24"/>
        </w:rPr>
        <w:t xml:space="preserve">As festas juninas estão no topo da lista de comemorações mais esperadas do ano. O motivo, além da alegria dos arraiás, é, sem dúvida, os pratos típicos dos festejos de São João. Este ano, devido </w:t>
      </w:r>
      <w:r>
        <w:rPr>
          <w:rFonts w:ascii="Arial" w:hAnsi="Arial" w:cs="Arial"/>
          <w:color w:val="000000"/>
          <w:sz w:val="24"/>
          <w:szCs w:val="24"/>
        </w:rPr>
        <w:t>à</w:t>
      </w:r>
      <w:r w:rsidRPr="007E2170">
        <w:rPr>
          <w:rFonts w:ascii="Arial" w:hAnsi="Arial" w:cs="Arial"/>
          <w:color w:val="000000"/>
          <w:sz w:val="24"/>
          <w:szCs w:val="24"/>
        </w:rPr>
        <w:t xml:space="preserve"> pandemia de </w:t>
      </w:r>
      <w:proofErr w:type="spellStart"/>
      <w:r w:rsidRPr="007E2170">
        <w:rPr>
          <w:rFonts w:ascii="Arial" w:hAnsi="Arial" w:cs="Arial"/>
          <w:color w:val="000000"/>
          <w:sz w:val="24"/>
          <w:szCs w:val="24"/>
        </w:rPr>
        <w:t>coronavírus</w:t>
      </w:r>
      <w:proofErr w:type="spellEnd"/>
      <w:r w:rsidRPr="007E2170">
        <w:rPr>
          <w:rFonts w:ascii="Arial" w:hAnsi="Arial" w:cs="Arial"/>
          <w:color w:val="000000"/>
          <w:sz w:val="24"/>
          <w:szCs w:val="24"/>
        </w:rPr>
        <w:t xml:space="preserve">, as tradicionais festas juninas não poderão acontecer. </w:t>
      </w:r>
    </w:p>
    <w:p w14:paraId="50E14394" w14:textId="60F15218" w:rsidR="007E2170" w:rsidRPr="007E2170" w:rsidRDefault="007E2170" w:rsidP="007E2170">
      <w:pPr>
        <w:pStyle w:val="NormalWeb"/>
        <w:spacing w:after="160" w:line="25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2170">
        <w:rPr>
          <w:rFonts w:ascii="Arial" w:hAnsi="Arial" w:cs="Arial"/>
          <w:color w:val="000000"/>
          <w:sz w:val="24"/>
          <w:szCs w:val="24"/>
        </w:rPr>
        <w:t>Mas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E2170">
        <w:rPr>
          <w:rFonts w:ascii="Arial" w:hAnsi="Arial" w:cs="Arial"/>
          <w:color w:val="000000"/>
          <w:sz w:val="24"/>
          <w:szCs w:val="24"/>
        </w:rPr>
        <w:t xml:space="preserve"> no que depender da Buaiz Alimentos, o clima junino invadirá a casa das  famílias durante a quarentena. Isso porque a empresa preparou uma programação de </w:t>
      </w:r>
      <w:proofErr w:type="spellStart"/>
      <w:r w:rsidRPr="007E2170">
        <w:rPr>
          <w:rFonts w:ascii="Arial" w:hAnsi="Arial" w:cs="Arial"/>
          <w:color w:val="000000"/>
          <w:sz w:val="24"/>
          <w:szCs w:val="24"/>
        </w:rPr>
        <w:t>lives</w:t>
      </w:r>
      <w:proofErr w:type="spellEnd"/>
      <w:r w:rsidRPr="007E2170">
        <w:rPr>
          <w:rFonts w:ascii="Arial" w:hAnsi="Arial" w:cs="Arial"/>
          <w:color w:val="000000"/>
          <w:sz w:val="24"/>
          <w:szCs w:val="24"/>
        </w:rPr>
        <w:t xml:space="preserve"> gastronômicas no Instagram que, este mês, terá o tema festa junina e vai ensinar </w:t>
      </w:r>
      <w:r w:rsidR="000C78F3">
        <w:rPr>
          <w:rFonts w:ascii="Arial" w:hAnsi="Arial" w:cs="Arial"/>
          <w:color w:val="000000"/>
          <w:sz w:val="24"/>
          <w:szCs w:val="24"/>
        </w:rPr>
        <w:t>o</w:t>
      </w:r>
      <w:r w:rsidRPr="007E2170">
        <w:rPr>
          <w:rFonts w:ascii="Arial" w:hAnsi="Arial" w:cs="Arial"/>
          <w:color w:val="000000"/>
          <w:sz w:val="24"/>
          <w:szCs w:val="24"/>
        </w:rPr>
        <w:t xml:space="preserve"> preparo de pratos típicos, com produtos da marca Regina.</w:t>
      </w:r>
    </w:p>
    <w:p w14:paraId="6CEA7779" w14:textId="48DF50FC" w:rsidR="007E2170" w:rsidRPr="007E2170" w:rsidRDefault="007E2170" w:rsidP="007E2170">
      <w:pPr>
        <w:pStyle w:val="NormalWeb"/>
        <w:spacing w:after="160" w:line="25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2170">
        <w:rPr>
          <w:rFonts w:ascii="Arial" w:hAnsi="Arial" w:cs="Arial"/>
          <w:color w:val="000000"/>
          <w:sz w:val="24"/>
          <w:szCs w:val="24"/>
        </w:rPr>
        <w:t xml:space="preserve">Quem abre a programação é chef </w:t>
      </w:r>
      <w:proofErr w:type="spellStart"/>
      <w:r w:rsidRPr="007E2170">
        <w:rPr>
          <w:rFonts w:ascii="Arial" w:hAnsi="Arial" w:cs="Arial"/>
          <w:color w:val="000000"/>
          <w:sz w:val="24"/>
          <w:szCs w:val="24"/>
        </w:rPr>
        <w:t>Pr</w:t>
      </w:r>
      <w:r w:rsidR="000C78F3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7E217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E2170">
        <w:rPr>
          <w:rFonts w:ascii="Arial" w:hAnsi="Arial" w:cs="Arial"/>
          <w:color w:val="000000"/>
          <w:sz w:val="24"/>
          <w:szCs w:val="24"/>
        </w:rPr>
        <w:t>Luques</w:t>
      </w:r>
      <w:proofErr w:type="spellEnd"/>
      <w:r w:rsidRPr="007E2170">
        <w:rPr>
          <w:rFonts w:ascii="Arial" w:hAnsi="Arial" w:cs="Arial"/>
          <w:color w:val="000000"/>
          <w:sz w:val="24"/>
          <w:szCs w:val="24"/>
        </w:rPr>
        <w:t xml:space="preserve">, que ensinará, </w:t>
      </w:r>
      <w:r w:rsidR="00CC5A59">
        <w:rPr>
          <w:rFonts w:ascii="Arial" w:hAnsi="Arial" w:cs="Arial"/>
          <w:color w:val="000000"/>
          <w:sz w:val="24"/>
          <w:szCs w:val="24"/>
        </w:rPr>
        <w:t>nesta</w:t>
      </w:r>
      <w:r w:rsidRPr="007E2170">
        <w:rPr>
          <w:rFonts w:ascii="Arial" w:hAnsi="Arial" w:cs="Arial"/>
          <w:color w:val="000000"/>
          <w:sz w:val="24"/>
          <w:szCs w:val="24"/>
        </w:rPr>
        <w:t xml:space="preserve"> quarta-feira (10), </w:t>
      </w:r>
      <w:r w:rsidR="000C78F3">
        <w:rPr>
          <w:rFonts w:ascii="Arial" w:hAnsi="Arial" w:cs="Arial"/>
          <w:color w:val="000000"/>
          <w:sz w:val="24"/>
          <w:szCs w:val="24"/>
        </w:rPr>
        <w:t xml:space="preserve">a fazer </w:t>
      </w:r>
      <w:r w:rsidRPr="007E2170">
        <w:rPr>
          <w:rFonts w:ascii="Arial" w:hAnsi="Arial" w:cs="Arial"/>
          <w:color w:val="000000"/>
          <w:sz w:val="24"/>
          <w:szCs w:val="24"/>
        </w:rPr>
        <w:t xml:space="preserve">um bolo de pamonha, ao vivo, às 17h. Na próxima semana, no dia 17, é a vez da chef Andrea Souto ensinar a fazer uma receita de queijadinha, às 16h. E, fechando a programação, no dia 25 de junho, às 17h, a chef </w:t>
      </w:r>
      <w:proofErr w:type="spellStart"/>
      <w:r w:rsidRPr="007E2170">
        <w:rPr>
          <w:rFonts w:ascii="Arial" w:hAnsi="Arial" w:cs="Arial"/>
          <w:color w:val="000000"/>
          <w:sz w:val="24"/>
          <w:szCs w:val="24"/>
        </w:rPr>
        <w:t>Anacarla</w:t>
      </w:r>
      <w:proofErr w:type="spellEnd"/>
      <w:r w:rsidRPr="007E217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E2170">
        <w:rPr>
          <w:rFonts w:ascii="Arial" w:hAnsi="Arial" w:cs="Arial"/>
          <w:color w:val="000000"/>
          <w:sz w:val="24"/>
          <w:szCs w:val="24"/>
        </w:rPr>
        <w:t>Favalessa</w:t>
      </w:r>
      <w:proofErr w:type="spellEnd"/>
      <w:r w:rsidRPr="007E2170">
        <w:rPr>
          <w:rFonts w:ascii="Arial" w:hAnsi="Arial" w:cs="Arial"/>
          <w:color w:val="000000"/>
          <w:sz w:val="24"/>
          <w:szCs w:val="24"/>
        </w:rPr>
        <w:t xml:space="preserve"> ensinará uma versão d</w:t>
      </w:r>
      <w:r w:rsidR="00DD4E68">
        <w:rPr>
          <w:rFonts w:ascii="Arial" w:hAnsi="Arial" w:cs="Arial"/>
          <w:color w:val="000000"/>
          <w:sz w:val="24"/>
          <w:szCs w:val="24"/>
        </w:rPr>
        <w:t>e</w:t>
      </w:r>
      <w:r w:rsidRPr="007E2170">
        <w:rPr>
          <w:rFonts w:ascii="Arial" w:hAnsi="Arial" w:cs="Arial"/>
          <w:color w:val="000000"/>
          <w:sz w:val="24"/>
          <w:szCs w:val="24"/>
        </w:rPr>
        <w:t xml:space="preserve"> bolo </w:t>
      </w:r>
      <w:r w:rsidR="00023535">
        <w:rPr>
          <w:rFonts w:ascii="Arial" w:hAnsi="Arial" w:cs="Arial"/>
          <w:color w:val="000000"/>
          <w:sz w:val="24"/>
          <w:szCs w:val="24"/>
        </w:rPr>
        <w:t>junino</w:t>
      </w:r>
      <w:r w:rsidRPr="007E2170">
        <w:rPr>
          <w:rFonts w:ascii="Arial" w:hAnsi="Arial" w:cs="Arial"/>
          <w:color w:val="000000"/>
          <w:sz w:val="24"/>
          <w:szCs w:val="24"/>
        </w:rPr>
        <w:t>, com recheio de calabresa e queijo.</w:t>
      </w:r>
    </w:p>
    <w:p w14:paraId="79F64D92" w14:textId="2914427B" w:rsidR="007E2170" w:rsidRPr="007E2170" w:rsidRDefault="007E2170" w:rsidP="007E2170">
      <w:pPr>
        <w:pStyle w:val="NormalWeb"/>
        <w:spacing w:after="160" w:line="254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2170">
        <w:rPr>
          <w:rFonts w:ascii="Arial" w:hAnsi="Arial" w:cs="Arial"/>
          <w:color w:val="000000"/>
          <w:sz w:val="24"/>
          <w:szCs w:val="24"/>
        </w:rPr>
        <w:t xml:space="preserve">Para acompanhar a programação de </w:t>
      </w:r>
      <w:proofErr w:type="spellStart"/>
      <w:r w:rsidRPr="007E2170">
        <w:rPr>
          <w:rFonts w:ascii="Arial" w:hAnsi="Arial" w:cs="Arial"/>
          <w:color w:val="000000"/>
          <w:sz w:val="24"/>
          <w:szCs w:val="24"/>
        </w:rPr>
        <w:t>lives</w:t>
      </w:r>
      <w:proofErr w:type="spellEnd"/>
      <w:r w:rsidRPr="007E2170">
        <w:rPr>
          <w:rFonts w:ascii="Arial" w:hAnsi="Arial" w:cs="Arial"/>
          <w:color w:val="000000"/>
          <w:sz w:val="24"/>
          <w:szCs w:val="24"/>
        </w:rPr>
        <w:t xml:space="preserve"> da Buaiz Alimentos, basta seguir o perfil da empresa no Instagram </w:t>
      </w:r>
      <w:r w:rsidR="00E24A39">
        <w:rPr>
          <w:rFonts w:ascii="Arial" w:hAnsi="Arial" w:cs="Arial"/>
          <w:color w:val="000000"/>
          <w:sz w:val="24"/>
          <w:szCs w:val="24"/>
        </w:rPr>
        <w:t>@</w:t>
      </w:r>
      <w:proofErr w:type="spellStart"/>
      <w:r w:rsidR="00E24A39">
        <w:rPr>
          <w:rFonts w:ascii="Arial" w:hAnsi="Arial" w:cs="Arial"/>
          <w:color w:val="000000"/>
          <w:sz w:val="24"/>
          <w:szCs w:val="24"/>
        </w:rPr>
        <w:t>buaizalimentos</w:t>
      </w:r>
      <w:proofErr w:type="spellEnd"/>
      <w:r w:rsidR="00E24A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2170">
        <w:rPr>
          <w:rFonts w:ascii="Arial" w:hAnsi="Arial" w:cs="Arial"/>
          <w:color w:val="000000"/>
          <w:sz w:val="24"/>
          <w:szCs w:val="24"/>
        </w:rPr>
        <w:t xml:space="preserve">e ficar atento às datas. </w:t>
      </w:r>
    </w:p>
    <w:p w14:paraId="790ADA8A" w14:textId="77777777" w:rsidR="007E2170" w:rsidRPr="007E2170" w:rsidRDefault="007E2170" w:rsidP="007E2170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05F4F84" w14:textId="77777777" w:rsidR="007E2170" w:rsidRPr="007E2170" w:rsidRDefault="007E2170" w:rsidP="007E2170">
      <w:pPr>
        <w:jc w:val="both"/>
        <w:rPr>
          <w:rFonts w:ascii="Arial" w:hAnsi="Arial" w:cs="Arial"/>
          <w:sz w:val="24"/>
          <w:szCs w:val="24"/>
        </w:rPr>
      </w:pPr>
    </w:p>
    <w:sectPr w:rsidR="007E2170" w:rsidRPr="007E2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70"/>
    <w:rsid w:val="00023535"/>
    <w:rsid w:val="000C78F3"/>
    <w:rsid w:val="007E2170"/>
    <w:rsid w:val="00CC5A59"/>
    <w:rsid w:val="00DD4E68"/>
    <w:rsid w:val="00E24A39"/>
    <w:rsid w:val="00E5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D628"/>
  <w15:chartTrackingRefBased/>
  <w15:docId w15:val="{7ADB286C-56CE-46DC-BD2D-68EC6974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170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6AE985BB2D54499A694568CFA17BA3" ma:contentTypeVersion="12" ma:contentTypeDescription="Crie um novo documento." ma:contentTypeScope="" ma:versionID="71fe5c64146690210e776df6053ba01a">
  <xsd:schema xmlns:xsd="http://www.w3.org/2001/XMLSchema" xmlns:xs="http://www.w3.org/2001/XMLSchema" xmlns:p="http://schemas.microsoft.com/office/2006/metadata/properties" xmlns:ns2="ee9a0bc0-bd8a-43ce-bb89-3930b01bb379" xmlns:ns3="80620da7-ffe5-45ae-8547-c089c657f938" targetNamespace="http://schemas.microsoft.com/office/2006/metadata/properties" ma:root="true" ma:fieldsID="979ed4e11e9a5952c4d88263a9adbe5d" ns2:_="" ns3:_="">
    <xsd:import namespace="ee9a0bc0-bd8a-43ce-bb89-3930b01bb379"/>
    <xsd:import namespace="80620da7-ffe5-45ae-8547-c089c657f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a0bc0-bd8a-43ce-bb89-3930b01bb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20da7-ffe5-45ae-8547-c089c657f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83ABA-DD2C-4854-861F-DAFE7DDCD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9B4E13-8B27-44D1-A167-F014ACF3F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a0bc0-bd8a-43ce-bb89-3930b01bb379"/>
    <ds:schemaRef ds:uri="80620da7-ffe5-45ae-8547-c089c657f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E3D31-B761-48BC-A1DB-044839E65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| Mosaico</dc:creator>
  <cp:keywords/>
  <dc:description/>
  <cp:lastModifiedBy>Carol | Mosaico</cp:lastModifiedBy>
  <cp:revision>5</cp:revision>
  <dcterms:created xsi:type="dcterms:W3CDTF">2020-06-08T12:26:00Z</dcterms:created>
  <dcterms:modified xsi:type="dcterms:W3CDTF">2020-06-08T14:58:00Z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0x0101005D6AE985BB2D54499A694568CFA17BA3</vt:lpwstr>
  </property>
</Properties>
</file>